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1FD87" w14:textId="77777777" w:rsidR="00E03F4E" w:rsidRPr="00E03F4E" w:rsidRDefault="00E03F4E" w:rsidP="00E03F4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8"/>
          <w:szCs w:val="17"/>
          <w:lang w:eastAsia="ru-RU"/>
          <w14:ligatures w14:val="none"/>
        </w:rPr>
      </w:pPr>
      <w:r w:rsidRPr="00E03F4E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Информация</w:t>
      </w:r>
    </w:p>
    <w:p w14:paraId="4150AA28" w14:textId="09408F24" w:rsidR="009B67D7" w:rsidRDefault="00E03F4E" w:rsidP="00E03F4E">
      <w:pPr>
        <w:jc w:val="center"/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</w:pPr>
      <w:r w:rsidRPr="00E03F4E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о количестве вакантных мест в 1 классах</w:t>
      </w:r>
    </w:p>
    <w:p w14:paraId="3F48AF98" w14:textId="7C89DF1F" w:rsidR="00E03F4E" w:rsidRDefault="00E03F4E" w:rsidP="00E03F4E">
      <w:pP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МБОУ «</w:t>
      </w:r>
      <w:proofErr w:type="spellStart"/>
      <w:r w:rsidR="0084780A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Муралинская</w:t>
      </w:r>
      <w:proofErr w:type="spellEnd"/>
      <w:r w:rsidR="0084780A"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lang w:eastAsia="ru-RU"/>
          <w14:ligatures w14:val="none"/>
        </w:rPr>
        <w:t>ООШ» - 14 чел</w:t>
      </w:r>
    </w:p>
    <w:p w14:paraId="402A1D22" w14:textId="504195A8" w:rsidR="00E03F4E" w:rsidRDefault="00E03F4E" w:rsidP="00E03F4E"/>
    <w:sectPr w:rsidR="00E03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7D7"/>
    <w:rsid w:val="0084780A"/>
    <w:rsid w:val="009B67D7"/>
    <w:rsid w:val="00D451BD"/>
    <w:rsid w:val="00E0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4835F"/>
  <w15:chartTrackingRefBased/>
  <w15:docId w15:val="{9D70B34A-154A-4D97-90A0-51D9568D0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>Home</Company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 Бикчантаева</dc:creator>
  <cp:keywords/>
  <dc:description/>
  <cp:lastModifiedBy>Музаффарова</cp:lastModifiedBy>
  <cp:revision>2</cp:revision>
  <dcterms:created xsi:type="dcterms:W3CDTF">2025-06-20T07:49:00Z</dcterms:created>
  <dcterms:modified xsi:type="dcterms:W3CDTF">2025-06-20T07:49:00Z</dcterms:modified>
</cp:coreProperties>
</file>